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302" w:rsidRPr="00072302" w:rsidRDefault="00072302" w:rsidP="00072302">
      <w:pPr>
        <w:rPr>
          <w:rFonts w:ascii="ＭＳ ゴシック" w:eastAsia="ＭＳ ゴシック" w:hAnsi="ＭＳ ゴシック"/>
          <w:sz w:val="22"/>
        </w:rPr>
      </w:pPr>
      <w:r w:rsidRPr="00072302">
        <w:rPr>
          <w:rFonts w:ascii="ＭＳ ゴシック" w:eastAsia="ＭＳ ゴシック" w:hAnsi="ＭＳ ゴシック" w:hint="eastAsia"/>
          <w:sz w:val="22"/>
        </w:rPr>
        <w:t>（様式２）</w:t>
      </w:r>
    </w:p>
    <w:p w:rsidR="00072302" w:rsidRPr="00072302" w:rsidRDefault="00072302" w:rsidP="00072302">
      <w:pPr>
        <w:jc w:val="right"/>
        <w:rPr>
          <w:rFonts w:ascii="ＭＳ ゴシック" w:eastAsia="ＭＳ ゴシック" w:hAnsi="ＭＳ ゴシック"/>
          <w:sz w:val="22"/>
        </w:rPr>
      </w:pPr>
      <w:r w:rsidRPr="00072302"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:rsidR="00072302" w:rsidRPr="00072302" w:rsidRDefault="00072302" w:rsidP="00072302">
      <w:pPr>
        <w:rPr>
          <w:rFonts w:ascii="ＭＳ ゴシック" w:eastAsia="ＭＳ ゴシック" w:hAnsi="ＭＳ ゴシック"/>
          <w:sz w:val="22"/>
        </w:rPr>
      </w:pPr>
    </w:p>
    <w:p w:rsidR="00072302" w:rsidRDefault="00072302" w:rsidP="00072302">
      <w:pPr>
        <w:jc w:val="center"/>
        <w:rPr>
          <w:rFonts w:ascii="ＭＳ ゴシック" w:eastAsia="ＭＳ ゴシック" w:hAnsi="ＭＳ ゴシック"/>
          <w:sz w:val="22"/>
        </w:rPr>
      </w:pPr>
      <w:r w:rsidRPr="00072302">
        <w:rPr>
          <w:rFonts w:ascii="ＭＳ ゴシック" w:eastAsia="ＭＳ ゴシック" w:hAnsi="ＭＳ ゴシック" w:hint="eastAsia"/>
          <w:sz w:val="22"/>
        </w:rPr>
        <w:t>質問書</w:t>
      </w:r>
    </w:p>
    <w:p w:rsidR="00B7246A" w:rsidRDefault="00B7246A" w:rsidP="00072302">
      <w:pPr>
        <w:jc w:val="center"/>
        <w:rPr>
          <w:rFonts w:ascii="ＭＳ ゴシック" w:eastAsia="ＭＳ ゴシック" w:hAnsi="ＭＳ ゴシック"/>
          <w:sz w:val="22"/>
        </w:rPr>
      </w:pPr>
    </w:p>
    <w:p w:rsidR="00B7246A" w:rsidRPr="00072302" w:rsidRDefault="00B7246A" w:rsidP="00B7246A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業務名：</w:t>
      </w:r>
      <w:r w:rsidR="002327A5" w:rsidRPr="002327A5">
        <w:rPr>
          <w:rFonts w:ascii="ＭＳ ゴシック" w:eastAsia="ＭＳ ゴシック" w:hAnsi="ＭＳ ゴシック" w:hint="eastAsia"/>
          <w:sz w:val="22"/>
        </w:rPr>
        <w:t>大隅観光・特産品ＰＲ事業（観光・特産品フェア開催事業）業務委託</w:t>
      </w:r>
      <w:bookmarkStart w:id="0" w:name="_GoBack"/>
      <w:bookmarkEnd w:id="0"/>
      <w:r w:rsidR="002327A5" w:rsidRPr="00072302">
        <w:rPr>
          <w:rFonts w:ascii="ＭＳ ゴシック" w:eastAsia="ＭＳ ゴシック" w:hAnsi="ＭＳ ゴシック"/>
          <w:sz w:val="2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8"/>
        <w:gridCol w:w="6716"/>
      </w:tblGrid>
      <w:tr w:rsidR="00072302" w:rsidRPr="00072302" w:rsidTr="00D17BE1">
        <w:trPr>
          <w:trHeight w:val="678"/>
        </w:trPr>
        <w:tc>
          <w:tcPr>
            <w:tcW w:w="1809" w:type="dxa"/>
          </w:tcPr>
          <w:p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質問項目</w:t>
            </w:r>
          </w:p>
        </w:tc>
        <w:tc>
          <w:tcPr>
            <w:tcW w:w="6893" w:type="dxa"/>
          </w:tcPr>
          <w:p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:rsidTr="00B7246A">
        <w:trPr>
          <w:trHeight w:val="6352"/>
        </w:trPr>
        <w:tc>
          <w:tcPr>
            <w:tcW w:w="1809" w:type="dxa"/>
          </w:tcPr>
          <w:p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質問内容</w:t>
            </w:r>
          </w:p>
        </w:tc>
        <w:tc>
          <w:tcPr>
            <w:tcW w:w="6893" w:type="dxa"/>
          </w:tcPr>
          <w:p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:rsidTr="00D17BE1">
        <w:trPr>
          <w:trHeight w:val="648"/>
        </w:trPr>
        <w:tc>
          <w:tcPr>
            <w:tcW w:w="1809" w:type="dxa"/>
          </w:tcPr>
          <w:p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団体名</w:t>
            </w:r>
          </w:p>
        </w:tc>
        <w:tc>
          <w:tcPr>
            <w:tcW w:w="6893" w:type="dxa"/>
          </w:tcPr>
          <w:p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:rsidTr="00D17BE1">
        <w:trPr>
          <w:trHeight w:val="714"/>
        </w:trPr>
        <w:tc>
          <w:tcPr>
            <w:tcW w:w="1809" w:type="dxa"/>
          </w:tcPr>
          <w:p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所属・担当</w:t>
            </w:r>
          </w:p>
        </w:tc>
        <w:tc>
          <w:tcPr>
            <w:tcW w:w="6893" w:type="dxa"/>
          </w:tcPr>
          <w:p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:rsidTr="00D17BE1">
        <w:trPr>
          <w:trHeight w:val="683"/>
        </w:trPr>
        <w:tc>
          <w:tcPr>
            <w:tcW w:w="1809" w:type="dxa"/>
          </w:tcPr>
          <w:p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TEL</w:t>
            </w:r>
          </w:p>
        </w:tc>
        <w:tc>
          <w:tcPr>
            <w:tcW w:w="6893" w:type="dxa"/>
          </w:tcPr>
          <w:p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:rsidTr="00D17BE1">
        <w:trPr>
          <w:trHeight w:val="706"/>
        </w:trPr>
        <w:tc>
          <w:tcPr>
            <w:tcW w:w="1809" w:type="dxa"/>
          </w:tcPr>
          <w:p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FAX</w:t>
            </w:r>
          </w:p>
        </w:tc>
        <w:tc>
          <w:tcPr>
            <w:tcW w:w="6893" w:type="dxa"/>
          </w:tcPr>
          <w:p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:rsidTr="00D17BE1">
        <w:trPr>
          <w:trHeight w:val="702"/>
        </w:trPr>
        <w:tc>
          <w:tcPr>
            <w:tcW w:w="1809" w:type="dxa"/>
          </w:tcPr>
          <w:p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6893" w:type="dxa"/>
          </w:tcPr>
          <w:p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FA0700" w:rsidRDefault="00FA0700"/>
    <w:sectPr w:rsidR="00FA07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B10" w:rsidRDefault="00192B10" w:rsidP="00A073D2">
      <w:r>
        <w:separator/>
      </w:r>
    </w:p>
  </w:endnote>
  <w:endnote w:type="continuationSeparator" w:id="0">
    <w:p w:rsidR="00192B10" w:rsidRDefault="00192B10" w:rsidP="00A0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B10" w:rsidRDefault="00192B10" w:rsidP="00A073D2">
      <w:r>
        <w:separator/>
      </w:r>
    </w:p>
  </w:footnote>
  <w:footnote w:type="continuationSeparator" w:id="0">
    <w:p w:rsidR="00192B10" w:rsidRDefault="00192B10" w:rsidP="00A0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302"/>
    <w:rsid w:val="00072302"/>
    <w:rsid w:val="000B0F8A"/>
    <w:rsid w:val="00192B10"/>
    <w:rsid w:val="002327A5"/>
    <w:rsid w:val="0074323F"/>
    <w:rsid w:val="00A073D2"/>
    <w:rsid w:val="00AD2999"/>
    <w:rsid w:val="00B7246A"/>
    <w:rsid w:val="00C102F1"/>
    <w:rsid w:val="00E31B27"/>
    <w:rsid w:val="00FA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2405182"/>
  <w15:chartTrackingRefBased/>
  <w15:docId w15:val="{B0924991-8760-4C31-8F31-9F7E6FE8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2302"/>
    <w:pPr>
      <w:widowControl w:val="0"/>
      <w:jc w:val="both"/>
    </w:pPr>
    <w:rPr>
      <w:rFonts w:asciiTheme="minorHAnsi" w:eastAsiaTheme="minorEastAsia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302"/>
    <w:rPr>
      <w:rFonts w:asciiTheme="minorHAnsi" w:eastAsiaTheme="minorEastAsia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73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73D2"/>
    <w:rPr>
      <w:rFonts w:asciiTheme="minorHAnsi" w:eastAsiaTheme="minorEastAsia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073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73D2"/>
    <w:rPr>
      <w:rFonts w:asciiTheme="minorHAnsi" w:eastAsiaTheme="minorEastAsia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102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02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9</cp:revision>
  <cp:lastPrinted>2024-06-28T04:42:00Z</cp:lastPrinted>
  <dcterms:created xsi:type="dcterms:W3CDTF">2022-03-10T05:58:00Z</dcterms:created>
  <dcterms:modified xsi:type="dcterms:W3CDTF">2025-05-15T05:12:00Z</dcterms:modified>
</cp:coreProperties>
</file>