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5E9B" w14:textId="3EE7DB6B" w:rsidR="00FB1A8B" w:rsidRDefault="00FB1A8B" w:rsidP="00FB1A8B">
      <w:pPr>
        <w:wordWrap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年　月　日　</w:t>
      </w:r>
    </w:p>
    <w:p w14:paraId="548C4317" w14:textId="77777777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09778C2B" w14:textId="566076A3" w:rsidR="00FB1A8B" w:rsidRDefault="00FB1A8B" w:rsidP="001A7BB9">
      <w:pPr>
        <w:wordWrap w:val="0"/>
        <w:jc w:val="right"/>
        <w:rPr>
          <w:rFonts w:ascii="メイリオ" w:eastAsia="メイリオ" w:hAnsi="メイリオ"/>
        </w:rPr>
      </w:pPr>
      <w:r w:rsidRPr="00B40888">
        <w:rPr>
          <w:rFonts w:ascii="メイリオ" w:eastAsia="メイリオ" w:hAnsi="メイリオ" w:hint="eastAsia"/>
          <w:spacing w:val="30"/>
          <w:kern w:val="0"/>
          <w:fitText w:val="3360" w:id="-1559432447"/>
        </w:rPr>
        <w:t>農林水産省　消費・安全</w:t>
      </w:r>
      <w:r w:rsidRPr="00B40888">
        <w:rPr>
          <w:rFonts w:ascii="メイリオ" w:eastAsia="メイリオ" w:hAnsi="メイリオ" w:hint="eastAsia"/>
          <w:spacing w:val="90"/>
          <w:kern w:val="0"/>
          <w:fitText w:val="3360" w:id="-1559432447"/>
        </w:rPr>
        <w:t>局</w:t>
      </w:r>
      <w:r w:rsidR="001A7BB9">
        <w:rPr>
          <w:rFonts w:ascii="メイリオ" w:eastAsia="メイリオ" w:hAnsi="メイリオ" w:hint="eastAsia"/>
          <w:kern w:val="0"/>
        </w:rPr>
        <w:t xml:space="preserve">　</w:t>
      </w:r>
    </w:p>
    <w:p w14:paraId="60ADD3CA" w14:textId="4DB42E45" w:rsidR="00FB1A8B" w:rsidRDefault="00FB1A8B" w:rsidP="00FB1A8B">
      <w:pPr>
        <w:wordWrap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畜水産安全管理課　飼料検査指導班</w:t>
      </w:r>
      <w:r w:rsidR="001A7BB9">
        <w:rPr>
          <w:rFonts w:ascii="メイリオ" w:eastAsia="メイリオ" w:hAnsi="メイリオ" w:hint="eastAsia"/>
        </w:rPr>
        <w:t xml:space="preserve">　</w:t>
      </w:r>
    </w:p>
    <w:p w14:paraId="7FA986F6" w14:textId="23F6BB79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4B82DCEF" w14:textId="77777777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7376B04B" w14:textId="77231721" w:rsidR="00AA6D12" w:rsidRPr="00A764F3" w:rsidRDefault="00A764F3" w:rsidP="00FB1A8B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飼料添加物</w:t>
      </w:r>
      <w:r w:rsidR="000F5574">
        <w:rPr>
          <w:rFonts w:ascii="メイリオ" w:eastAsia="メイリオ" w:hAnsi="メイリオ" w:hint="eastAsia"/>
        </w:rPr>
        <w:t>製造（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業者のみなさまへ</w:t>
      </w:r>
    </w:p>
    <w:p w14:paraId="46C4E1CF" w14:textId="76629DB4" w:rsidR="00A764F3" w:rsidRDefault="00A764F3" w:rsidP="00143704">
      <w:pPr>
        <w:rPr>
          <w:rFonts w:ascii="メイリオ" w:eastAsia="メイリオ" w:hAnsi="メイリオ"/>
        </w:rPr>
      </w:pPr>
    </w:p>
    <w:p w14:paraId="4048FD46" w14:textId="77777777" w:rsidR="00FB1A8B" w:rsidRPr="00A764F3" w:rsidRDefault="00FB1A8B" w:rsidP="00143704">
      <w:pPr>
        <w:rPr>
          <w:rFonts w:ascii="メイリオ" w:eastAsia="メイリオ" w:hAnsi="メイリオ"/>
        </w:rPr>
      </w:pPr>
    </w:p>
    <w:p w14:paraId="45880BCA" w14:textId="51B8F962" w:rsidR="00A764F3" w:rsidRPr="00A764F3" w:rsidRDefault="00A764F3" w:rsidP="00A764F3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飼料添加物の</w:t>
      </w:r>
      <w:r w:rsidR="000F5574">
        <w:rPr>
          <w:rFonts w:ascii="メイリオ" w:eastAsia="メイリオ" w:hAnsi="メイリオ" w:hint="eastAsia"/>
        </w:rPr>
        <w:t>製造（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にあたり、以下の項目を御確認いただいた上で、飼料添加物</w:t>
      </w:r>
      <w:r w:rsidR="000F5574">
        <w:rPr>
          <w:rFonts w:ascii="メイリオ" w:eastAsia="メイリオ" w:hAnsi="メイリオ" w:hint="eastAsia"/>
        </w:rPr>
        <w:t>製造（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業者届に添付いただきますよう、御協力をお願いいたします。</w:t>
      </w:r>
    </w:p>
    <w:p w14:paraId="1D660117" w14:textId="4B293C13" w:rsidR="00A764F3" w:rsidRDefault="00A764F3" w:rsidP="00143704">
      <w:pPr>
        <w:rPr>
          <w:rFonts w:ascii="メイリオ" w:eastAsia="メイリオ" w:hAnsi="メイリオ"/>
        </w:rPr>
      </w:pPr>
    </w:p>
    <w:p w14:paraId="07F26FFC" w14:textId="3B0CAF63" w:rsidR="00FB1A8B" w:rsidRDefault="00FB1A8B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2F2C" wp14:editId="193345E6">
                <wp:simplePos x="0" y="0"/>
                <wp:positionH relativeFrom="column">
                  <wp:posOffset>-71755</wp:posOffset>
                </wp:positionH>
                <wp:positionV relativeFrom="paragraph">
                  <wp:posOffset>198755</wp:posOffset>
                </wp:positionV>
                <wp:extent cx="5848350" cy="3086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08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6DB8C" id="正方形/長方形 1" o:spid="_x0000_s1026" style="position:absolute;left:0;text-align:left;margin-left:-5.65pt;margin-top:15.65pt;width:460.5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" filled="f" strokecolor="black [3213]" strokeweight="1pt"/>
            </w:pict>
          </mc:Fallback>
        </mc:AlternateContent>
      </w:r>
    </w:p>
    <w:p w14:paraId="31F548D6" w14:textId="457ADBEB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↓自社で確認した上で、</w:t>
      </w:r>
      <w:r w:rsidR="001A7BB9">
        <w:rPr>
          <w:rFonts w:ascii="メイリオ" w:eastAsia="メイリオ" w:hAnsi="メイリオ" w:hint="eastAsia"/>
        </w:rPr>
        <w:t>該当する場合に</w:t>
      </w:r>
      <w:r>
        <w:rPr>
          <w:rFonts w:ascii="メイリオ" w:eastAsia="メイリオ" w:hAnsi="メイリオ" w:hint="eastAsia"/>
        </w:rPr>
        <w:t>チェック</w:t>
      </w:r>
    </w:p>
    <w:p w14:paraId="141DF84F" w14:textId="39269ADB" w:rsidR="00A764F3" w:rsidRDefault="00A764F3" w:rsidP="00A764F3">
      <w:pPr>
        <w:ind w:left="440" w:hangingChars="100" w:hanging="440"/>
        <w:rPr>
          <w:rFonts w:ascii="メイリオ" w:eastAsia="メイリオ" w:hAnsi="メイリオ"/>
        </w:rPr>
      </w:pPr>
      <w:r w:rsidRPr="00A764F3">
        <w:rPr>
          <w:rFonts w:ascii="メイリオ" w:eastAsia="メイリオ" w:hAnsi="メイリオ" w:hint="eastAsia"/>
          <w:sz w:val="44"/>
          <w:szCs w:val="48"/>
        </w:rPr>
        <w:t>□</w:t>
      </w:r>
      <w:r>
        <w:rPr>
          <w:rFonts w:ascii="メイリオ" w:eastAsia="メイリオ" w:hAnsi="メイリオ" w:hint="eastAsia"/>
        </w:rPr>
        <w:t>飼料添加物の製造に、遺伝子組換えの原料（菌、酵素、培地成分等）を使用していないことを確認してい</w:t>
      </w:r>
      <w:r w:rsidR="00FB1A8B">
        <w:rPr>
          <w:rFonts w:ascii="メイリオ" w:eastAsia="メイリオ" w:hAnsi="メイリオ" w:hint="eastAsia"/>
        </w:rPr>
        <w:t>ます</w:t>
      </w:r>
      <w:r>
        <w:rPr>
          <w:rFonts w:ascii="メイリオ" w:eastAsia="メイリオ" w:hAnsi="メイリオ" w:hint="eastAsia"/>
        </w:rPr>
        <w:t>。</w:t>
      </w:r>
    </w:p>
    <w:p w14:paraId="190F87BF" w14:textId="77777777" w:rsidR="00FB1A8B" w:rsidRPr="00FB1A8B" w:rsidRDefault="00FB1A8B" w:rsidP="00A764F3">
      <w:pPr>
        <w:ind w:left="210" w:hangingChars="100" w:hanging="210"/>
        <w:rPr>
          <w:rFonts w:ascii="メイリオ" w:eastAsia="メイリオ" w:hAnsi="メイリオ"/>
        </w:rPr>
      </w:pPr>
    </w:p>
    <w:p w14:paraId="67AC187B" w14:textId="28B35E5F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【注意】遺伝子組換えの原料は、農林水産大臣が認めたものだけが使用できます。</w:t>
      </w:r>
    </w:p>
    <w:p w14:paraId="2756BAB4" w14:textId="0C80EC53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・高度精製品</w:t>
      </w:r>
    </w:p>
    <w:p w14:paraId="48F6D4B0" w14:textId="57752511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・セルフクローニング又はナチュラルオカレンスに該当する生物</w:t>
      </w:r>
    </w:p>
    <w:p w14:paraId="7AD7ECBA" w14:textId="59A711EB" w:rsidR="00FB1A8B" w:rsidRDefault="00FB1A8B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　など</w:t>
      </w:r>
    </w:p>
    <w:p w14:paraId="2673EBA0" w14:textId="3C0AF380" w:rsidR="00FB1A8B" w:rsidRDefault="00FB1A8B" w:rsidP="00FB1A8B">
      <w:pPr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詳細は、農林水産省のホームページも御確認ください。</w:t>
      </w:r>
    </w:p>
    <w:p w14:paraId="441BDA76" w14:textId="3104F691" w:rsidR="00FB1A8B" w:rsidRDefault="00FB1A8B" w:rsidP="00FB1A8B">
      <w:pPr>
        <w:ind w:firstLineChars="200" w:firstLine="420"/>
        <w:rPr>
          <w:rFonts w:ascii="メイリオ" w:eastAsia="メイリオ" w:hAnsi="メイリオ"/>
        </w:rPr>
      </w:pPr>
      <w:r w:rsidRPr="00FB1A8B">
        <w:rPr>
          <w:rFonts w:ascii="メイリオ" w:eastAsia="メイリオ" w:hAnsi="メイリオ"/>
        </w:rPr>
        <w:t>https://www.maff.go.jp/j/syouan/tikusui/siryo/biofeed_20.html</w:t>
      </w:r>
    </w:p>
    <w:p w14:paraId="2C6180F8" w14:textId="77777777" w:rsidR="00A764F3" w:rsidRPr="00A764F3" w:rsidRDefault="00A764F3" w:rsidP="00143704">
      <w:pPr>
        <w:rPr>
          <w:rFonts w:ascii="メイリオ" w:eastAsia="メイリオ" w:hAnsi="メイリオ"/>
        </w:rPr>
      </w:pPr>
    </w:p>
    <w:p w14:paraId="77DD7CBD" w14:textId="21F9A967" w:rsidR="00A764F3" w:rsidRDefault="00A764F3" w:rsidP="00143704">
      <w:pPr>
        <w:rPr>
          <w:rFonts w:ascii="メイリオ" w:eastAsia="メイリオ" w:hAnsi="メイリオ"/>
        </w:rPr>
      </w:pPr>
    </w:p>
    <w:p w14:paraId="01E495C2" w14:textId="07036899" w:rsidR="00A764F3" w:rsidRDefault="00A764F3" w:rsidP="00143704">
      <w:pPr>
        <w:rPr>
          <w:rFonts w:ascii="メイリオ" w:eastAsia="メイリオ" w:hAnsi="メイリオ"/>
        </w:rPr>
      </w:pPr>
    </w:p>
    <w:p w14:paraId="3FABE94D" w14:textId="2D089107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B40888">
        <w:rPr>
          <w:rFonts w:ascii="メイリオ" w:eastAsia="メイリオ" w:hAnsi="メイリオ" w:hint="eastAsia"/>
          <w:spacing w:val="135"/>
          <w:kern w:val="0"/>
          <w:fitText w:val="1680" w:id="-1559432702"/>
        </w:rPr>
        <w:t>御社名</w:t>
      </w:r>
      <w:r w:rsidRPr="00B40888">
        <w:rPr>
          <w:rFonts w:ascii="メイリオ" w:eastAsia="メイリオ" w:hAnsi="メイリオ" w:hint="eastAsia"/>
          <w:spacing w:val="15"/>
          <w:kern w:val="0"/>
          <w:fitText w:val="1680" w:id="-1559432702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337E83BF" w14:textId="49077E09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FB1A8B">
        <w:rPr>
          <w:rFonts w:ascii="メイリオ" w:eastAsia="メイリオ" w:hAnsi="メイリオ" w:hint="eastAsia"/>
          <w:spacing w:val="42"/>
          <w:kern w:val="0"/>
          <w:fitText w:val="1680" w:id="-1559432703"/>
        </w:rPr>
        <w:t>御担当者名</w:t>
      </w:r>
      <w:r w:rsidRPr="00FB1A8B">
        <w:rPr>
          <w:rFonts w:ascii="メイリオ" w:eastAsia="メイリオ" w:hAnsi="メイリオ" w:hint="eastAsia"/>
          <w:kern w:val="0"/>
          <w:fitText w:val="1680" w:id="-1559432703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4AFB5B9F" w14:textId="30DDD37F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FB1A8B">
        <w:rPr>
          <w:rFonts w:ascii="メイリオ" w:eastAsia="メイリオ" w:hAnsi="メイリオ" w:hint="eastAsia"/>
          <w:spacing w:val="79"/>
          <w:kern w:val="0"/>
          <w:fitText w:val="1680" w:id="-1559432704"/>
        </w:rPr>
        <w:t>電話番号</w:t>
      </w:r>
      <w:r w:rsidRPr="00FB1A8B">
        <w:rPr>
          <w:rFonts w:ascii="メイリオ" w:eastAsia="メイリオ" w:hAnsi="メイリオ" w:hint="eastAsia"/>
          <w:kern w:val="0"/>
          <w:fitText w:val="1680" w:id="-1559432704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3F3128A8" w14:textId="74F3324E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メールアドレス：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sectPr w:rsidR="00A764F3" w:rsidRPr="00FB1A8B" w:rsidSect="00FB1A8B">
      <w:footerReference w:type="default" r:id="rId6"/>
      <w:pgSz w:w="11906" w:h="16838" w:code="9"/>
      <w:pgMar w:top="1418" w:right="1418" w:bottom="1418" w:left="1418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9DCB" w14:textId="77777777" w:rsidR="006504AD" w:rsidRDefault="006504AD" w:rsidP="00B778DB">
      <w:r>
        <w:separator/>
      </w:r>
    </w:p>
  </w:endnote>
  <w:endnote w:type="continuationSeparator" w:id="0">
    <w:p w14:paraId="1FC4A239" w14:textId="77777777" w:rsidR="006504AD" w:rsidRDefault="006504A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7A02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881A" w14:textId="77777777" w:rsidR="006504AD" w:rsidRDefault="006504AD" w:rsidP="00B778DB">
      <w:r>
        <w:separator/>
      </w:r>
    </w:p>
  </w:footnote>
  <w:footnote w:type="continuationSeparator" w:id="0">
    <w:p w14:paraId="184FC6BE" w14:textId="77777777" w:rsidR="006504AD" w:rsidRDefault="006504AD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F3"/>
    <w:rsid w:val="000C0575"/>
    <w:rsid w:val="000F5574"/>
    <w:rsid w:val="00143704"/>
    <w:rsid w:val="001A7BB9"/>
    <w:rsid w:val="0027053F"/>
    <w:rsid w:val="00293714"/>
    <w:rsid w:val="002C6425"/>
    <w:rsid w:val="00387C9A"/>
    <w:rsid w:val="003C4395"/>
    <w:rsid w:val="006504AD"/>
    <w:rsid w:val="007113C2"/>
    <w:rsid w:val="0097713E"/>
    <w:rsid w:val="00A764F3"/>
    <w:rsid w:val="00AA6D12"/>
    <w:rsid w:val="00B40888"/>
    <w:rsid w:val="00B778DB"/>
    <w:rsid w:val="00BE0BF8"/>
    <w:rsid w:val="00BE5360"/>
    <w:rsid w:val="00C53E9F"/>
    <w:rsid w:val="00CD4F48"/>
    <w:rsid w:val="00D25E63"/>
    <w:rsid w:val="00DC2D75"/>
    <w:rsid w:val="00F001EB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F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2022-05-23T04:49:00Z</dcterms:created>
  <dcterms:modified xsi:type="dcterms:W3CDTF">2022-05-23T06:55:00Z</dcterms:modified>
</cp:coreProperties>
</file>